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B1FD" w14:textId="5B57D2AA" w:rsidR="000579FC" w:rsidRDefault="002C3D39" w:rsidP="0034508C">
      <w:pPr>
        <w:jc w:val="center"/>
        <w:rPr>
          <w:b/>
          <w:bCs/>
        </w:rPr>
      </w:pPr>
      <w:r>
        <w:rPr>
          <w:b/>
          <w:bCs/>
        </w:rPr>
        <w:t xml:space="preserve">FinClusive Capital Inc </w:t>
      </w:r>
      <w:r w:rsidRPr="002C3D39">
        <w:rPr>
          <w:b/>
          <w:bCs/>
        </w:rPr>
        <w:t>Wire Instructions:</w:t>
      </w:r>
    </w:p>
    <w:p w14:paraId="401A4C4A" w14:textId="4BED99AF" w:rsidR="0034508C" w:rsidRDefault="0034508C" w:rsidP="0034508C">
      <w:pPr>
        <w:rPr>
          <w:b/>
          <w:bCs/>
        </w:rPr>
      </w:pPr>
    </w:p>
    <w:p w14:paraId="752DB081" w14:textId="666F6306" w:rsidR="0034508C" w:rsidRPr="0034508C" w:rsidRDefault="0034508C" w:rsidP="0034508C">
      <w:r>
        <w:t>Wires must be sent to our Bank of Record through their intermediary bank, Pacific Coast Bankers Bank. The bank is listed as Pacific Coast Bankers Bank, the Recipient/Beneficiary is Live Oak Bank, and FinClusive Capital is listed under the “For Further Credit” Section. Each entity’s information is listed below:</w:t>
      </w:r>
    </w:p>
    <w:p w14:paraId="6B27404C" w14:textId="5BDA97D2" w:rsidR="002C3D39" w:rsidRDefault="002C3D39" w:rsidP="0034508C">
      <w:pPr>
        <w:jc w:val="center"/>
      </w:pPr>
    </w:p>
    <w:p w14:paraId="6BFF4900" w14:textId="21E6EB68" w:rsidR="002C3D39" w:rsidRPr="002C3D39" w:rsidRDefault="002C3D39" w:rsidP="002C3D39">
      <w:pPr>
        <w:pStyle w:val="ListParagraph"/>
        <w:numPr>
          <w:ilvl w:val="0"/>
          <w:numId w:val="1"/>
        </w:numPr>
        <w:rPr>
          <w:b/>
          <w:bCs/>
        </w:rPr>
      </w:pPr>
      <w:r w:rsidRPr="002C3D39">
        <w:rPr>
          <w:b/>
          <w:bCs/>
        </w:rPr>
        <w:t>Receiving Financial Institution/Bank</w:t>
      </w:r>
      <w:r>
        <w:rPr>
          <w:b/>
          <w:bCs/>
        </w:rPr>
        <w:t xml:space="preserve"> Information</w:t>
      </w:r>
      <w:r w:rsidRPr="002C3D39">
        <w:rPr>
          <w:b/>
          <w:bCs/>
        </w:rPr>
        <w:t>:</w:t>
      </w:r>
    </w:p>
    <w:p w14:paraId="7D480A04" w14:textId="3F99DF5F" w:rsidR="002C3D39" w:rsidRDefault="002C3D39">
      <w:r>
        <w:t>Bank Name: Pacific Coast Bankers Bank</w:t>
      </w:r>
    </w:p>
    <w:p w14:paraId="5A1B07F2" w14:textId="0560ABE6" w:rsidR="002C3D39" w:rsidRDefault="002C3D39">
      <w:r>
        <w:t xml:space="preserve">Bank Address: </w:t>
      </w:r>
      <w:r w:rsidR="00726CF2">
        <w:t>1676 N California Blvd, Suite 300, Walnut Creek, CA, 94596</w:t>
      </w:r>
    </w:p>
    <w:p w14:paraId="68AF48AE" w14:textId="5FA805C3" w:rsidR="00726CF2" w:rsidRDefault="00726CF2">
      <w:r>
        <w:t>SWIFT Code: PCBBUS66</w:t>
      </w:r>
    </w:p>
    <w:p w14:paraId="74C55A33" w14:textId="017FD5F7" w:rsidR="002C3D39" w:rsidRDefault="002C3D39">
      <w:r>
        <w:t xml:space="preserve">ABA: </w:t>
      </w:r>
      <w:r w:rsidRPr="002C3D39">
        <w:t>121042484</w:t>
      </w:r>
    </w:p>
    <w:p w14:paraId="20400421" w14:textId="10177D1B" w:rsidR="002C3D39" w:rsidRDefault="002C3D39"/>
    <w:p w14:paraId="70271EEA" w14:textId="48F42F5F" w:rsidR="002C3D39" w:rsidRPr="002C3D39" w:rsidRDefault="002C3D39" w:rsidP="002C3D39">
      <w:pPr>
        <w:pStyle w:val="ListParagraph"/>
        <w:numPr>
          <w:ilvl w:val="0"/>
          <w:numId w:val="1"/>
        </w:numPr>
        <w:rPr>
          <w:b/>
          <w:bCs/>
        </w:rPr>
      </w:pPr>
      <w:r w:rsidRPr="002C3D39">
        <w:rPr>
          <w:b/>
          <w:bCs/>
        </w:rPr>
        <w:t>Beneficiary Financial Institution/Recipient</w:t>
      </w:r>
      <w:r>
        <w:rPr>
          <w:b/>
          <w:bCs/>
        </w:rPr>
        <w:t xml:space="preserve"> Information</w:t>
      </w:r>
      <w:r w:rsidRPr="002C3D39">
        <w:rPr>
          <w:b/>
          <w:bCs/>
        </w:rPr>
        <w:t>:</w:t>
      </w:r>
    </w:p>
    <w:p w14:paraId="40838ABB" w14:textId="752B0DF9" w:rsidR="002C3D39" w:rsidRDefault="002C3D39">
      <w:r>
        <w:t>Live Oak Banking Company</w:t>
      </w:r>
    </w:p>
    <w:p w14:paraId="0FC4034B" w14:textId="32422AAF" w:rsidR="002C3D39" w:rsidRDefault="002C3D39">
      <w:r>
        <w:t>1741 Tiburon Drive, Wilmington, NC 28403</w:t>
      </w:r>
    </w:p>
    <w:p w14:paraId="2F6C5291" w14:textId="21758499" w:rsidR="002C3D39" w:rsidRDefault="002C3D39">
      <w:r>
        <w:t>Telephone: (877) 890-5867</w:t>
      </w:r>
    </w:p>
    <w:p w14:paraId="6E4E62AC" w14:textId="621FCE73" w:rsidR="002C3D39" w:rsidRDefault="002C3D39">
      <w:r>
        <w:t xml:space="preserve">Account #: </w:t>
      </w:r>
      <w:r w:rsidR="00F90440" w:rsidRPr="00F90440">
        <w:t>053112916</w:t>
      </w:r>
    </w:p>
    <w:p w14:paraId="793FEFA9" w14:textId="77777777" w:rsidR="00F90440" w:rsidRDefault="00F90440"/>
    <w:p w14:paraId="5F06C0DC" w14:textId="2F2C1109" w:rsidR="002C3D39" w:rsidRPr="002C3D39" w:rsidRDefault="002C3D39" w:rsidP="002C3D3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 </w:t>
      </w:r>
      <w:r w:rsidRPr="002C3D39">
        <w:rPr>
          <w:b/>
          <w:bCs/>
        </w:rPr>
        <w:t>Further Credit</w:t>
      </w:r>
      <w:r>
        <w:rPr>
          <w:b/>
          <w:bCs/>
        </w:rPr>
        <w:t>:</w:t>
      </w:r>
    </w:p>
    <w:p w14:paraId="52100B7A" w14:textId="0920F0A3" w:rsidR="002C3D39" w:rsidRDefault="002C3D39">
      <w:r>
        <w:t>Further Credit to: FinClusive Capital, Inc</w:t>
      </w:r>
    </w:p>
    <w:p w14:paraId="3605C312" w14:textId="4A8B9EE9" w:rsidR="002C3D39" w:rsidRDefault="002C3D39">
      <w:r>
        <w:t xml:space="preserve">Account Number: </w:t>
      </w:r>
      <w:r w:rsidR="007C46C8">
        <w:t>[Your Account Number]</w:t>
      </w:r>
    </w:p>
    <w:p w14:paraId="16A8B600" w14:textId="0F0FDA51" w:rsidR="002C3D39" w:rsidRDefault="002C3D39"/>
    <w:p w14:paraId="751FFB9C" w14:textId="69C0B843" w:rsidR="002C3D39" w:rsidRPr="002C3D39" w:rsidRDefault="002C3D39">
      <w:r>
        <w:t>Live Oak Bank’s cutoff time is 3:00 EST. Any wires received after this time will be credited the next business day.</w:t>
      </w:r>
    </w:p>
    <w:sectPr w:rsidR="002C3D39" w:rsidRPr="002C3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8091" w14:textId="77777777" w:rsidR="002C3D39" w:rsidRDefault="002C3D39" w:rsidP="002C3D39">
      <w:pPr>
        <w:spacing w:after="0" w:line="240" w:lineRule="auto"/>
      </w:pPr>
      <w:r>
        <w:separator/>
      </w:r>
    </w:p>
  </w:endnote>
  <w:endnote w:type="continuationSeparator" w:id="0">
    <w:p w14:paraId="207DDB8B" w14:textId="77777777" w:rsidR="002C3D39" w:rsidRDefault="002C3D39" w:rsidP="002C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0405" w14:textId="77777777" w:rsidR="0034508C" w:rsidRDefault="00345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64B6" w14:textId="77777777" w:rsidR="0034508C" w:rsidRDefault="00345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A67F" w14:textId="77777777" w:rsidR="0034508C" w:rsidRDefault="00345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97AE" w14:textId="77777777" w:rsidR="002C3D39" w:rsidRDefault="002C3D39" w:rsidP="002C3D39">
      <w:pPr>
        <w:spacing w:after="0" w:line="240" w:lineRule="auto"/>
      </w:pPr>
      <w:r>
        <w:separator/>
      </w:r>
    </w:p>
  </w:footnote>
  <w:footnote w:type="continuationSeparator" w:id="0">
    <w:p w14:paraId="4EF8443A" w14:textId="77777777" w:rsidR="002C3D39" w:rsidRDefault="002C3D39" w:rsidP="002C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C65A" w14:textId="77777777" w:rsidR="0034508C" w:rsidRDefault="00345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E0AE" w14:textId="321553CB" w:rsidR="002C3D39" w:rsidRDefault="002C3D39">
    <w:pPr>
      <w:pStyle w:val="Header"/>
    </w:pPr>
    <w:r w:rsidRPr="00B118B9">
      <w:rPr>
        <w:rFonts w:ascii="Britannic Bold" w:hAnsi="Britannic Bold"/>
        <w:noProof/>
        <w:color w:val="002060"/>
        <w:sz w:val="28"/>
        <w:szCs w:val="28"/>
      </w:rPr>
      <w:drawing>
        <wp:anchor distT="0" distB="0" distL="114300" distR="114300" simplePos="0" relativeHeight="251659264" behindDoc="0" locked="0" layoutInCell="1" allowOverlap="1" wp14:anchorId="6DE8C852" wp14:editId="27725BBB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1003935" cy="288290"/>
          <wp:effectExtent l="0" t="0" r="5715" b="0"/>
          <wp:wrapThrough wrapText="bothSides">
            <wp:wrapPolygon edited="0">
              <wp:start x="15165" y="0"/>
              <wp:lineTo x="820" y="8564"/>
              <wp:lineTo x="0" y="8564"/>
              <wp:lineTo x="0" y="19982"/>
              <wp:lineTo x="21313" y="19982"/>
              <wp:lineTo x="21313" y="12846"/>
              <wp:lineTo x="17214" y="0"/>
              <wp:lineTo x="15165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935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7910" w14:textId="77777777" w:rsidR="0034508C" w:rsidRDefault="00345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CD5"/>
    <w:multiLevelType w:val="hybridMultilevel"/>
    <w:tmpl w:val="CACEF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39"/>
    <w:rsid w:val="002C3D39"/>
    <w:rsid w:val="0034508C"/>
    <w:rsid w:val="004745CC"/>
    <w:rsid w:val="00705DC5"/>
    <w:rsid w:val="00726CF2"/>
    <w:rsid w:val="007C46C8"/>
    <w:rsid w:val="00B62D8C"/>
    <w:rsid w:val="00DB34EA"/>
    <w:rsid w:val="00F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E66137"/>
  <w15:chartTrackingRefBased/>
  <w15:docId w15:val="{B708E81B-7280-40D3-BE23-715AC5CA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D39"/>
  </w:style>
  <w:style w:type="paragraph" w:styleId="Footer">
    <w:name w:val="footer"/>
    <w:basedOn w:val="Normal"/>
    <w:link w:val="FooterChar"/>
    <w:uiPriority w:val="99"/>
    <w:unhideWhenUsed/>
    <w:rsid w:val="002C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Squires</dc:creator>
  <cp:keywords/>
  <dc:description/>
  <cp:lastModifiedBy>Will Squires</cp:lastModifiedBy>
  <cp:revision>2</cp:revision>
  <cp:lastPrinted>2021-09-15T04:13:00Z</cp:lastPrinted>
  <dcterms:created xsi:type="dcterms:W3CDTF">2021-09-15T04:15:00Z</dcterms:created>
  <dcterms:modified xsi:type="dcterms:W3CDTF">2021-09-15T04:15:00Z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f84710-e572-43e8-8b24-1da25ea446f3_Enabled">
    <vt:lpwstr>True</vt:lpwstr>
  </property>
  <property fmtid="{D5CDD505-2E9C-101B-9397-08002B2CF9AE}" pid="3" name="MSIP_Label_3ff84710-e572-43e8-8b24-1da25ea446f3_SiteId">
    <vt:lpwstr>eaa766d7-c6f2-4e38-8a6a-9ddbf4342a23</vt:lpwstr>
  </property>
  <property fmtid="{D5CDD505-2E9C-101B-9397-08002B2CF9AE}" pid="4" name="MSIP_Label_3ff84710-e572-43e8-8b24-1da25ea446f3_Owner">
    <vt:lpwstr>will.squires@finclusive.com</vt:lpwstr>
  </property>
  <property fmtid="{D5CDD505-2E9C-101B-9397-08002B2CF9AE}" pid="5" name="MSIP_Label_3ff84710-e572-43e8-8b24-1da25ea446f3_SetDate">
    <vt:lpwstr>2021-06-16T20:02:38.6845610Z</vt:lpwstr>
  </property>
  <property fmtid="{D5CDD505-2E9C-101B-9397-08002B2CF9AE}" pid="6" name="MSIP_Label_3ff84710-e572-43e8-8b24-1da25ea446f3_Name">
    <vt:lpwstr>Personal</vt:lpwstr>
  </property>
  <property fmtid="{D5CDD505-2E9C-101B-9397-08002B2CF9AE}" pid="7" name="MSIP_Label_3ff84710-e572-43e8-8b24-1da25ea446f3_Application">
    <vt:lpwstr>Microsoft Azure Information Protection</vt:lpwstr>
  </property>
  <property fmtid="{D5CDD505-2E9C-101B-9397-08002B2CF9AE}" pid="8" name="MSIP_Label_3ff84710-e572-43e8-8b24-1da25ea446f3_ActionId">
    <vt:lpwstr>cc1a0bf9-f6ec-4c06-a645-20c0853bee1a</vt:lpwstr>
  </property>
  <property fmtid="{D5CDD505-2E9C-101B-9397-08002B2CF9AE}" pid="9" name="MSIP_Label_3ff84710-e572-43e8-8b24-1da25ea446f3_Extended_MSFT_Method">
    <vt:lpwstr>Automatic</vt:lpwstr>
  </property>
  <property fmtid="{D5CDD505-2E9C-101B-9397-08002B2CF9AE}" pid="10" name="Sensitivity">
    <vt:lpwstr>Personal</vt:lpwstr>
  </property>
</Properties>
</file>